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Прогноз классов пожарной опасности на 23.07.2020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Прогноз классов пожарной опасности на 23.07.2020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июля на территории округа прогнозируется: 2 класс пожарной опасности:</w:t>
            </w:r>
            <w:br/>
            <w:r>
              <w:rPr/>
              <w:t xml:space="preserve"> </w:t>
            </w:r>
            <w:br/>
            <w:r>
              <w:rPr/>
              <w:t xml:space="preserve"> Первый класс: 0 МО;</w:t>
            </w:r>
            <w:br/>
            <w:r>
              <w:rPr/>
              <w:t xml:space="preserve"> </w:t>
            </w:r>
            <w:br/>
            <w:r>
              <w:rPr/>
              <w:t xml:space="preserve"> Второй класс: г. Салехард, г. Лабытнанги, г. Ноябрьск, г. Муравленко,</w:t>
            </w:r>
            <w:br/>
            <w:r>
              <w:rPr/>
              <w:t xml:space="preserve"> </w:t>
            </w:r>
            <w:br/>
            <w:r>
              <w:rPr/>
              <w:t xml:space="preserve"> г. Губкинский, г. Новый Уренгой, Красноселькупский, Надымский, Пуровский, </w:t>
            </w:r>
            <w:br/>
            <w:r>
              <w:rPr/>
              <w:t xml:space="preserve"> </w:t>
            </w:r>
            <w:br/>
            <w:r>
              <w:rPr/>
              <w:t xml:space="preserve"> Шурышкарский, Приуральский, Тазовский, Ямальский районы;</w:t>
            </w:r>
            <w:br/>
            <w:r>
              <w:rPr/>
              <w:t xml:space="preserve"> </w:t>
            </w:r>
            <w:br/>
            <w:r>
              <w:rPr/>
              <w:t xml:space="preserve"> Третий класс: 0 МО;</w:t>
            </w:r>
            <w:br/>
            <w:r>
              <w:rPr/>
              <w:t xml:space="preserve"> </w:t>
            </w:r>
            <w:br/>
            <w:r>
              <w:rPr/>
              <w:t xml:space="preserve"> Четвертый класс: 0 МО;</w:t>
            </w:r>
            <w:br/>
            <w:r>
              <w:rPr/>
              <w:t xml:space="preserve"> </w:t>
            </w:r>
            <w:br/>
            <w:r>
              <w:rPr/>
              <w:t xml:space="preserve"> Пятый класс: 0 МО.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2021-05-28T09:30:02+05:00</dcterms:created>
  <dcterms:modified xsi:type="dcterms:W3CDTF">2021-05-28T09:30:02+05:00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