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ФГБУ «9 отряд ФПС ГПС по Ямало-Ненецкому автономному округу" г.Ноябрьск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ФГБУ «9 отряд ФПС ГПС по Ямало-Ненецкому автономному округу" г.Ноябрьск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Федеральное государственное бюджетное учреждение «9 Отряд федеральной противопожарной службы Государственной противопожарной службы по Ямало-Ненецкому автономному округу (договорной)». Место дислокации г. Ноябрьск.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федеральное государственное бюджетное учреждение «9 отряд федеральной противопожарной службы Государственной противопожарной службы по Ямало – Ненецкому автономному округу (договорной)» состоит из 3 пожарных подразделений, штатная численность 147 человек. </w:t>
            </w:r>
            <w:br/>
            <w:r>
              <w:rPr/>
              <w:t xml:space="preserve"> </w:t>
            </w:r>
            <w:br/>
            <w:r>
              <w:rPr/>
              <w:t xml:space="preserve"> Аппарат отряда составляет 23 человека.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вооружение ФГБУ «9 отряд ФПС ГПС по Ямало-Ненецкому автономному округу (договорной)» имеется 28 единиц техники, из которых 16 единиц основной техники,  6 единиц специальной техники, 6 единиц вспомогательной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отряда осуществляют оперативное реагирование на пожары и проведение связанных с ними аварийно-спасательных работ, участвуют в предупреждении и ликвидации чрезвычайных ситуаций и их последствий на объектах ОАО «Газпромнефть-Ноябрьскнефтегаз» и микрорайона Вынгапуровский, а также ликвидации дорожно-транспортных происшествий в границах выезда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- 44 пожарная часть федеральной противопожарной службы по охране и пожарно-профилактическому обслуживанию объектов Холмогорского, Карамовского, Пограничного месторождений в границах данных лицензионных участков ОАО «Газпромнефть-Ноябрьскнефтегаз» осуществляет проведение аварийно-спасательных работ на участке автодороги от Карамовского поста в сторону г. Ноябрьска до стелы «г. Ноябрьск» (километровый указатель со стороны Карамовского поста «15», со стороны г. Ноябрьска «37»), а также на участке автодороги «Сургут-Салехард» от указателя 244 км до 301 км. до моста через реку Пякупур.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- 46 пожарная часть федеральной противопожарной службы по охране и пожарно-профилактическому обслуживанию объектов Вынгапуровского, Новогоднего, Ярайнерского, Холмистого, Чатылькинского, Воргенское, Равнинное месторождений в границах данных лицензионных участков ОАО «Газпромнефть-Ноябрьскнефтегаз». Микрорайон Вынгапуровский г. Ноябрьск осуществляет проведение аварийно-спасательных работ на участке автодороги «Ноябрьск – Вынгапуровский»  до километрового указателя «50».</w:t>
            </w:r>
            <w:br/>
            <w:r>
              <w:rPr/>
              <w:t xml:space="preserve"> </w:t>
            </w:r>
            <w:br/>
            <w:r>
              <w:rPr/>
              <w:t xml:space="preserve">  - 47 пожарная часть федеральной противопожарной службы по охране и пожарно-профилактическому обслуживанию объектов Средне-Итурского, Западно-Ноябрьского, Спорышевского месторождений в границах данных лицензионных участков ОАО «Газпромнефть-Ноябрьскнефтегаз» осуществляет проведение аварийно-спасательных работ на территории расположенной между Средне-Итурским, Западно-Ноябрьским и Спорышевским лицензионными участками.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2021-05-24T13:35:31+05:00</dcterms:created>
  <dcterms:modified xsi:type="dcterms:W3CDTF">2021-05-24T13:35:31+05:00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